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333" w:rsidRPr="004E0333" w:rsidRDefault="004E0333">
      <w:pPr>
        <w:widowControl w:val="0"/>
        <w:autoSpaceDE w:val="0"/>
        <w:autoSpaceDN w:val="0"/>
        <w:adjustRightInd w:val="0"/>
        <w:spacing w:after="0" w:line="240" w:lineRule="auto"/>
        <w:rPr>
          <w:rFonts w:ascii="Times New Roman" w:hAnsi="Times New Roman" w:cs="Times New Roman"/>
        </w:rPr>
      </w:pPr>
      <w:bookmarkStart w:id="0" w:name="_GoBack"/>
      <w:r w:rsidRPr="004E0333">
        <w:rPr>
          <w:rFonts w:ascii="Times New Roman" w:hAnsi="Times New Roman" w:cs="Times New Roman"/>
        </w:rPr>
        <w:t xml:space="preserve">Документ предоставлен </w:t>
      </w:r>
      <w:hyperlink r:id="rId5" w:history="1">
        <w:proofErr w:type="spellStart"/>
        <w:r w:rsidRPr="004E0333">
          <w:rPr>
            <w:rFonts w:ascii="Times New Roman" w:hAnsi="Times New Roman" w:cs="Times New Roman"/>
            <w:color w:val="0000FF"/>
          </w:rPr>
          <w:t>КонсультантПлюс</w:t>
        </w:r>
        <w:proofErr w:type="spellEnd"/>
      </w:hyperlink>
      <w:r w:rsidRPr="004E0333">
        <w:rPr>
          <w:rFonts w:ascii="Times New Roman" w:hAnsi="Times New Roman" w:cs="Times New Roman"/>
        </w:rPr>
        <w:br/>
      </w:r>
    </w:p>
    <w:p w:rsidR="004E0333" w:rsidRPr="004E0333" w:rsidRDefault="004E0333">
      <w:pPr>
        <w:widowControl w:val="0"/>
        <w:autoSpaceDE w:val="0"/>
        <w:autoSpaceDN w:val="0"/>
        <w:adjustRightInd w:val="0"/>
        <w:spacing w:after="0" w:line="240" w:lineRule="auto"/>
        <w:jc w:val="both"/>
        <w:outlineLvl w:val="0"/>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center"/>
        <w:outlineLvl w:val="0"/>
        <w:rPr>
          <w:rFonts w:ascii="Times New Roman" w:hAnsi="Times New Roman" w:cs="Times New Roman"/>
          <w:b/>
          <w:bCs/>
        </w:rPr>
      </w:pPr>
      <w:bookmarkStart w:id="1" w:name="Par1"/>
      <w:bookmarkEnd w:id="1"/>
      <w:r w:rsidRPr="004E0333">
        <w:rPr>
          <w:rFonts w:ascii="Times New Roman" w:hAnsi="Times New Roman" w:cs="Times New Roman"/>
          <w:b/>
          <w:bCs/>
        </w:rPr>
        <w:t>ПРАВИТЕЛЬСТВО РОССИЙСКОЙ ФЕДЕРАЦИИ</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ПОСТАНОВЛЕНИЕ</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от 10 июля 2013 г. N 582</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ОБ УТВЕРЖДЕНИИ ПРАВИЛ</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РАЗМЕЩЕНИЯ НА ОФИЦИАЛЬНОМ САЙТЕ ОБРАЗОВАТЕЛЬНОЙ ОРГАНИЗАЦИИ</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В ИНФОРМАЦИОННО-ТЕЛЕКОММУНИКАЦИОННОЙ СЕТИ "ИНТЕРНЕТ"</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И ОБНОВЛЕНИЯ ИНФОРМАЦИИ ОБ ОБРАЗОВАТЕЛЬНОЙ ОРГАНИЗАЦИИ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В соответствии со </w:t>
      </w:r>
      <w:hyperlink r:id="rId6" w:history="1">
        <w:r w:rsidRPr="004E0333">
          <w:rPr>
            <w:rFonts w:ascii="Times New Roman" w:hAnsi="Times New Roman" w:cs="Times New Roman"/>
            <w:color w:val="0000FF"/>
          </w:rPr>
          <w:t>статьей 29</w:t>
        </w:r>
      </w:hyperlink>
      <w:r w:rsidRPr="004E0333">
        <w:rPr>
          <w:rFonts w:ascii="Times New Roman" w:hAnsi="Times New Roman" w:cs="Times New Roman"/>
        </w:rPr>
        <w:t xml:space="preserve"> Федерального закона "Об образовании в Российской Федерации" Правительство Российской Федерации постановляет:</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1. Утвердить прилагаемые </w:t>
      </w:r>
      <w:hyperlink w:anchor="Par29" w:history="1">
        <w:r w:rsidRPr="004E0333">
          <w:rPr>
            <w:rFonts w:ascii="Times New Roman" w:hAnsi="Times New Roman" w:cs="Times New Roman"/>
            <w:color w:val="0000FF"/>
          </w:rPr>
          <w:t>Правила</w:t>
        </w:r>
      </w:hyperlink>
      <w:r w:rsidRPr="004E0333">
        <w:rPr>
          <w:rFonts w:ascii="Times New Roman" w:hAnsi="Times New Roman" w:cs="Times New Roman"/>
        </w:rPr>
        <w:t xml:space="preserve">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2. Признать утратившим силу </w:t>
      </w:r>
      <w:hyperlink r:id="rId7" w:history="1">
        <w:r w:rsidRPr="004E0333">
          <w:rPr>
            <w:rFonts w:ascii="Times New Roman" w:hAnsi="Times New Roman" w:cs="Times New Roman"/>
            <w:color w:val="0000FF"/>
          </w:rPr>
          <w:t>постановление</w:t>
        </w:r>
      </w:hyperlink>
      <w:r w:rsidRPr="004E0333">
        <w:rPr>
          <w:rFonts w:ascii="Times New Roman" w:hAnsi="Times New Roman" w:cs="Times New Roman"/>
        </w:rPr>
        <w:t xml:space="preserve"> Правительства Российской Федерации от 18 апреля 2012 г. N 343 "Об утверждении Правил размещения в сети Интернет и обновления информации об образовательном учреждении" (Собрание законодательства Российской Федерации, 2012, N 17, ст. 2012).</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3. Настоящее постановление вступает в силу с 1 сентября 2013 г.</w:t>
      </w: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r w:rsidRPr="004E0333">
        <w:rPr>
          <w:rFonts w:ascii="Times New Roman" w:hAnsi="Times New Roman" w:cs="Times New Roman"/>
        </w:rPr>
        <w:t>Председатель Правительства</w:t>
      </w: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r w:rsidRPr="004E0333">
        <w:rPr>
          <w:rFonts w:ascii="Times New Roman" w:hAnsi="Times New Roman" w:cs="Times New Roman"/>
        </w:rPr>
        <w:t>Российской Федерации</w:t>
      </w: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r w:rsidRPr="004E0333">
        <w:rPr>
          <w:rFonts w:ascii="Times New Roman" w:hAnsi="Times New Roman" w:cs="Times New Roman"/>
        </w:rPr>
        <w:t>Д.МЕДВЕДЕВ</w:t>
      </w: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right"/>
        <w:outlineLvl w:val="0"/>
        <w:rPr>
          <w:rFonts w:ascii="Times New Roman" w:hAnsi="Times New Roman" w:cs="Times New Roman"/>
        </w:rPr>
      </w:pPr>
      <w:bookmarkStart w:id="2" w:name="Par24"/>
      <w:bookmarkEnd w:id="2"/>
      <w:r w:rsidRPr="004E0333">
        <w:rPr>
          <w:rFonts w:ascii="Times New Roman" w:hAnsi="Times New Roman" w:cs="Times New Roman"/>
        </w:rPr>
        <w:t>Утверждены</w:t>
      </w: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r w:rsidRPr="004E0333">
        <w:rPr>
          <w:rFonts w:ascii="Times New Roman" w:hAnsi="Times New Roman" w:cs="Times New Roman"/>
        </w:rPr>
        <w:t>постановлением Правительства</w:t>
      </w: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r w:rsidRPr="004E0333">
        <w:rPr>
          <w:rFonts w:ascii="Times New Roman" w:hAnsi="Times New Roman" w:cs="Times New Roman"/>
        </w:rPr>
        <w:t>Российской Федерации</w:t>
      </w:r>
    </w:p>
    <w:p w:rsidR="004E0333" w:rsidRPr="004E0333" w:rsidRDefault="004E0333">
      <w:pPr>
        <w:widowControl w:val="0"/>
        <w:autoSpaceDE w:val="0"/>
        <w:autoSpaceDN w:val="0"/>
        <w:adjustRightInd w:val="0"/>
        <w:spacing w:after="0" w:line="240" w:lineRule="auto"/>
        <w:jc w:val="right"/>
        <w:rPr>
          <w:rFonts w:ascii="Times New Roman" w:hAnsi="Times New Roman" w:cs="Times New Roman"/>
        </w:rPr>
      </w:pPr>
      <w:r w:rsidRPr="004E0333">
        <w:rPr>
          <w:rFonts w:ascii="Times New Roman" w:hAnsi="Times New Roman" w:cs="Times New Roman"/>
        </w:rPr>
        <w:t>от 10 июля 2013 г. N 582</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rPr>
      </w:pP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bookmarkStart w:id="3" w:name="Par29"/>
      <w:bookmarkEnd w:id="3"/>
      <w:r w:rsidRPr="004E0333">
        <w:rPr>
          <w:rFonts w:ascii="Times New Roman" w:hAnsi="Times New Roman" w:cs="Times New Roman"/>
          <w:b/>
          <w:bCs/>
        </w:rPr>
        <w:t>ПРАВИЛА</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РАЗМЕЩЕНИЯ НА ОФИЦИАЛЬНОМ САЙТЕ ОБРАЗОВАТЕЛЬНОЙ ОРГАНИЗАЦИИ</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В ИНФОРМАЦИОННО-ТЕЛЕКОММУНИКАЦИОННОЙ СЕТИ "ИНТЕРНЕТ"</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b/>
          <w:bCs/>
        </w:rPr>
      </w:pPr>
      <w:r w:rsidRPr="004E0333">
        <w:rPr>
          <w:rFonts w:ascii="Times New Roman" w:hAnsi="Times New Roman" w:cs="Times New Roman"/>
          <w:b/>
          <w:bCs/>
        </w:rPr>
        <w:t>И ОБНОВЛЕНИЯ ИНФОРМАЦИИ ОБ ОБРАЗОВАТЕЛЬНОЙ ОРГАНИЗАЦИИ</w:t>
      </w:r>
    </w:p>
    <w:p w:rsidR="004E0333" w:rsidRPr="004E0333" w:rsidRDefault="004E0333">
      <w:pPr>
        <w:widowControl w:val="0"/>
        <w:autoSpaceDE w:val="0"/>
        <w:autoSpaceDN w:val="0"/>
        <w:adjustRightInd w:val="0"/>
        <w:spacing w:after="0" w:line="240" w:lineRule="auto"/>
        <w:jc w:val="center"/>
        <w:rPr>
          <w:rFonts w:ascii="Times New Roman" w:hAnsi="Times New Roman" w:cs="Times New Roman"/>
        </w:rPr>
      </w:pP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1. Настоящие Правила определяют порядок размещения на официальном сайте образовательной организации в информационно-телекоммуникационной сети "Интернет" (далее соответственно - официальный сайт, сеть "Интернет") и обновления информации об образовательной организации, за исключением сведений, составляющих государственную и иную охраняемую </w:t>
      </w:r>
      <w:hyperlink r:id="rId8" w:history="1">
        <w:r w:rsidRPr="004E0333">
          <w:rPr>
            <w:rFonts w:ascii="Times New Roman" w:hAnsi="Times New Roman" w:cs="Times New Roman"/>
            <w:color w:val="0000FF"/>
          </w:rPr>
          <w:t>законом</w:t>
        </w:r>
      </w:hyperlink>
      <w:r w:rsidRPr="004E0333">
        <w:rPr>
          <w:rFonts w:ascii="Times New Roman" w:hAnsi="Times New Roman" w:cs="Times New Roman"/>
        </w:rPr>
        <w:t xml:space="preserve"> тайну, в целях обеспечения открытости и доступности указанной информации.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2. </w:t>
      </w:r>
      <w:proofErr w:type="gramStart"/>
      <w:r w:rsidRPr="004E0333">
        <w:rPr>
          <w:rFonts w:ascii="Times New Roman" w:hAnsi="Times New Roman" w:cs="Times New Roman"/>
        </w:rPr>
        <w:t>Действие настоящих Правил не распространяется на образовательные организации, находящиеся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и федеральных органов исполнительной власти, осуществляющих функции:</w:t>
      </w:r>
      <w:proofErr w:type="gramEnd"/>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а) по выработке и реализации государственной политики и нормативно-правовому регулированию в области обороны;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б)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w:t>
      </w:r>
      <w:r w:rsidRPr="004E0333">
        <w:rPr>
          <w:rFonts w:ascii="Times New Roman" w:hAnsi="Times New Roman" w:cs="Times New Roman"/>
        </w:rPr>
        <w:lastRenderedPageBreak/>
        <w:t>миграции;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в) по контролю и надзору в сфере исполнения уголовных наказаний в отношении осужденных, содержанию лиц, подозреваемых или обвиняемых в совершении преступлений, и подсудимых, находящихся под стражей, их охране и конвоированию,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г) по выработке государственной политики, нормативно-правовому регулированию, контролю и надзору в сфере государственной охраны;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д)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rsidRPr="004E0333">
        <w:rPr>
          <w:rFonts w:ascii="Times New Roman" w:hAnsi="Times New Roman" w:cs="Times New Roman"/>
        </w:rPr>
        <w:t>прекурсоров</w:t>
      </w:r>
      <w:proofErr w:type="spellEnd"/>
      <w:r w:rsidRPr="004E0333">
        <w:rPr>
          <w:rFonts w:ascii="Times New Roman" w:hAnsi="Times New Roman" w:cs="Times New Roman"/>
        </w:rPr>
        <w:t>, а также в области противодействия их незаконному обороту.</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bookmarkStart w:id="4" w:name="Par41"/>
      <w:bookmarkEnd w:id="4"/>
      <w:r w:rsidRPr="004E0333">
        <w:rPr>
          <w:rFonts w:ascii="Times New Roman" w:hAnsi="Times New Roman" w:cs="Times New Roman"/>
        </w:rPr>
        <w:t>3. Образовательная организация размещает на официальном сайте: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а) информацию:</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 структуре и об органах управления образовательной организации, в том числе: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наименование структурных подразделений (органов управления);</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фамилии, имена, отчества и должности руководителей структурных подразделений;</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места нахождения структурных подразделений;</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адреса официальных сайтов в сети "Интернет" структурных подразделений (при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адреса электронной почты структурных подразделений (при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сведения о </w:t>
      </w:r>
      <w:proofErr w:type="gramStart"/>
      <w:r w:rsidRPr="004E0333">
        <w:rPr>
          <w:rFonts w:ascii="Times New Roman" w:hAnsi="Times New Roman" w:cs="Times New Roman"/>
        </w:rPr>
        <w:t>наличии</w:t>
      </w:r>
      <w:proofErr w:type="gramEnd"/>
      <w:r w:rsidRPr="004E0333">
        <w:rPr>
          <w:rFonts w:ascii="Times New Roman" w:hAnsi="Times New Roman" w:cs="Times New Roman"/>
        </w:rPr>
        <w:t xml:space="preserve"> положений о структурных подразделениях (об органах управления) с приложением копий указанных положений (при их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об уровне образования;</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формах</w:t>
      </w:r>
      <w:proofErr w:type="gramEnd"/>
      <w:r w:rsidRPr="004E0333">
        <w:rPr>
          <w:rFonts w:ascii="Times New Roman" w:hAnsi="Times New Roman" w:cs="Times New Roman"/>
        </w:rPr>
        <w:t xml:space="preserve"> обучения;</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нормативном </w:t>
      </w:r>
      <w:proofErr w:type="gramStart"/>
      <w:r w:rsidRPr="004E0333">
        <w:rPr>
          <w:rFonts w:ascii="Times New Roman" w:hAnsi="Times New Roman" w:cs="Times New Roman"/>
        </w:rPr>
        <w:t>сроке</w:t>
      </w:r>
      <w:proofErr w:type="gramEnd"/>
      <w:r w:rsidRPr="004E0333">
        <w:rPr>
          <w:rFonts w:ascii="Times New Roman" w:hAnsi="Times New Roman" w:cs="Times New Roman"/>
        </w:rPr>
        <w:t xml:space="preserve"> обучения;</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сроке</w:t>
      </w:r>
      <w:proofErr w:type="gramEnd"/>
      <w:r w:rsidRPr="004E0333">
        <w:rPr>
          <w:rFonts w:ascii="Times New Roman" w:hAnsi="Times New Roman" w:cs="Times New Roman"/>
        </w:rPr>
        <w:t xml:space="preserve"> действия государственной аккредитации образовательной программы (при наличии государственной аккредитации);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об описании образовательной программы с приложением ее копии;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об учебном плане с приложением его копии;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об аннотации к рабочим программам дисциплин (по каждой дисциплине в составе образовательной программы) с приложением их копий (при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E0333">
        <w:rPr>
          <w:rFonts w:ascii="Times New Roman" w:hAnsi="Times New Roman" w:cs="Times New Roman"/>
        </w:rPr>
        <w:t>о календарном учебном графике с приложением его копии;</w:t>
      </w:r>
      <w:proofErr w:type="gramEnd"/>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 методических и об иных документах, разработанных образовательной организацией для обеспечения образовательного процесса;</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реализуемых образовательных </w:t>
      </w:r>
      <w:proofErr w:type="gramStart"/>
      <w:r w:rsidRPr="004E0333">
        <w:rPr>
          <w:rFonts w:ascii="Times New Roman" w:hAnsi="Times New Roman" w:cs="Times New Roman"/>
        </w:rPr>
        <w:t>программах</w:t>
      </w:r>
      <w:proofErr w:type="gramEnd"/>
      <w:r w:rsidRPr="004E0333">
        <w:rPr>
          <w:rFonts w:ascii="Times New Roman" w:hAnsi="Times New Roman" w:cs="Times New Roman"/>
        </w:rPr>
        <w:t xml:space="preserve"> с указанием учебных предметов, курсов, дисциплин (модулей), практики, предусмотренных соответствующей образовательной программой;</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языках</w:t>
      </w:r>
      <w:proofErr w:type="gramEnd"/>
      <w:r w:rsidRPr="004E0333">
        <w:rPr>
          <w:rFonts w:ascii="Times New Roman" w:hAnsi="Times New Roman" w:cs="Times New Roman"/>
        </w:rPr>
        <w:t>, на которых осуществляется образование (обучение);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федеральных государственных образовательных </w:t>
      </w:r>
      <w:proofErr w:type="gramStart"/>
      <w:r w:rsidRPr="004E0333">
        <w:rPr>
          <w:rFonts w:ascii="Times New Roman" w:hAnsi="Times New Roman" w:cs="Times New Roman"/>
        </w:rPr>
        <w:t>стандартах</w:t>
      </w:r>
      <w:proofErr w:type="gramEnd"/>
      <w:r w:rsidRPr="004E0333">
        <w:rPr>
          <w:rFonts w:ascii="Times New Roman" w:hAnsi="Times New Roman" w:cs="Times New Roman"/>
        </w:rPr>
        <w:t xml:space="preserve"> и об образовательных стандартах с приложением их копий (при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руководителе</w:t>
      </w:r>
      <w:proofErr w:type="gramEnd"/>
      <w:r w:rsidRPr="004E0333">
        <w:rPr>
          <w:rFonts w:ascii="Times New Roman" w:hAnsi="Times New Roman" w:cs="Times New Roman"/>
        </w:rPr>
        <w:t xml:space="preserve"> образовательной организации, его заместителях, руководителях филиалов образовательной организации (при их наличии), в том числе: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фамилия, имя, отчество (при наличии) руководителя, его заместителей;</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должность руководителя, его заместителей;</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контактные телефоны;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адрес электронной почты;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персональном </w:t>
      </w:r>
      <w:proofErr w:type="gramStart"/>
      <w:r w:rsidRPr="004E0333">
        <w:rPr>
          <w:rFonts w:ascii="Times New Roman" w:hAnsi="Times New Roman" w:cs="Times New Roman"/>
        </w:rPr>
        <w:t>составе</w:t>
      </w:r>
      <w:proofErr w:type="gramEnd"/>
      <w:r w:rsidRPr="004E0333">
        <w:rPr>
          <w:rFonts w:ascii="Times New Roman" w:hAnsi="Times New Roman" w:cs="Times New Roman"/>
        </w:rPr>
        <w:t xml:space="preserve"> педагогических работников с указанием уровня образования, квалификации и опыта работы, в том числе: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фамилия, имя, отчество (при наличии) работника;</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занимаемая должность (должности);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преподаваемые дисциплины;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lastRenderedPageBreak/>
        <w:t>ученая степень (при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ученое звание (при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наименование направления подготовки и (или) специальности;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данные о </w:t>
      </w:r>
      <w:proofErr w:type="gramStart"/>
      <w:r w:rsidRPr="004E0333">
        <w:rPr>
          <w:rFonts w:ascii="Times New Roman" w:hAnsi="Times New Roman" w:cs="Times New Roman"/>
        </w:rPr>
        <w:t>повышении</w:t>
      </w:r>
      <w:proofErr w:type="gramEnd"/>
      <w:r w:rsidRPr="004E0333">
        <w:rPr>
          <w:rFonts w:ascii="Times New Roman" w:hAnsi="Times New Roman" w:cs="Times New Roman"/>
        </w:rPr>
        <w:t xml:space="preserve"> квалификации и (или) профессиональной переподготовке (при наличии);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общий стаж работы;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стаж работы по специальности;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E0333">
        <w:rPr>
          <w:rFonts w:ascii="Times New Roman" w:hAnsi="Times New Roman" w:cs="Times New Roman"/>
        </w:rPr>
        <w:t>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roofErr w:type="gramEnd"/>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E0333">
        <w:rPr>
          <w:rFonts w:ascii="Times New Roman" w:hAnsi="Times New Roman" w:cs="Times New Roman"/>
        </w:rPr>
        <w:t>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наличии и условиях предоставления </w:t>
      </w:r>
      <w:proofErr w:type="gramStart"/>
      <w:r w:rsidRPr="004E0333">
        <w:rPr>
          <w:rFonts w:ascii="Times New Roman" w:hAnsi="Times New Roman" w:cs="Times New Roman"/>
        </w:rPr>
        <w:t>обучающимся</w:t>
      </w:r>
      <w:proofErr w:type="gramEnd"/>
      <w:r w:rsidRPr="004E0333">
        <w:rPr>
          <w:rFonts w:ascii="Times New Roman" w:hAnsi="Times New Roman" w:cs="Times New Roman"/>
        </w:rPr>
        <w:t xml:space="preserve"> стипендий, мер социальной поддержки;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наличии</w:t>
      </w:r>
      <w:proofErr w:type="gramEnd"/>
      <w:r w:rsidRPr="004E0333">
        <w:rPr>
          <w:rFonts w:ascii="Times New Roman" w:hAnsi="Times New Roman" w:cs="Times New Roman"/>
        </w:rPr>
        <w:t xml:space="preserve">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поступлении</w:t>
      </w:r>
      <w:proofErr w:type="gramEnd"/>
      <w:r w:rsidRPr="004E0333">
        <w:rPr>
          <w:rFonts w:ascii="Times New Roman" w:hAnsi="Times New Roman" w:cs="Times New Roman"/>
        </w:rPr>
        <w:t xml:space="preserve"> финансовых и материальных средств и об их расходовании по итогам финансового года;</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трудоустройстве</w:t>
      </w:r>
      <w:proofErr w:type="gramEnd"/>
      <w:r w:rsidRPr="004E0333">
        <w:rPr>
          <w:rFonts w:ascii="Times New Roman" w:hAnsi="Times New Roman" w:cs="Times New Roman"/>
        </w:rPr>
        <w:t xml:space="preserve"> выпускников;</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б) копии: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устава образовательной организации;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лицензии на осуществление образовательной деятельности (с приложениями);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свидетельства о государственной аккредитации (с приложениями);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E0333">
        <w:rPr>
          <w:rFonts w:ascii="Times New Roman" w:hAnsi="Times New Roman" w:cs="Times New Roman"/>
        </w:rPr>
        <w:t xml:space="preserve">плана финансово-хозяйственной деятельности образовательной организации, утвержденного в установленном законодательством Российской Федерации </w:t>
      </w:r>
      <w:hyperlink r:id="rId9" w:history="1">
        <w:r w:rsidRPr="004E0333">
          <w:rPr>
            <w:rFonts w:ascii="Times New Roman" w:hAnsi="Times New Roman" w:cs="Times New Roman"/>
            <w:color w:val="0000FF"/>
          </w:rPr>
          <w:t>порядке</w:t>
        </w:r>
      </w:hyperlink>
      <w:r w:rsidRPr="004E0333">
        <w:rPr>
          <w:rFonts w:ascii="Times New Roman" w:hAnsi="Times New Roman" w:cs="Times New Roman"/>
        </w:rPr>
        <w:t>, или бюджетной сметы образовательной организации;</w:t>
      </w:r>
      <w:proofErr w:type="gramEnd"/>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локальных нормативных актов, предусмотренных </w:t>
      </w:r>
      <w:hyperlink r:id="rId10" w:history="1">
        <w:r w:rsidRPr="004E0333">
          <w:rPr>
            <w:rFonts w:ascii="Times New Roman" w:hAnsi="Times New Roman" w:cs="Times New Roman"/>
            <w:color w:val="0000FF"/>
          </w:rPr>
          <w:t>частью 2 статьи 30</w:t>
        </w:r>
      </w:hyperlink>
      <w:r w:rsidRPr="004E0333">
        <w:rPr>
          <w:rFonts w:ascii="Times New Roman" w:hAnsi="Times New Roman" w:cs="Times New Roman"/>
        </w:rPr>
        <w:t xml:space="preserve"> Федерального закона "Об образовании в Российской Федерации", правил внутреннего распорядка обучающихся, правил внутреннего трудового распорядка и коллективного договора;</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в) отчет о </w:t>
      </w:r>
      <w:proofErr w:type="gramStart"/>
      <w:r w:rsidRPr="004E0333">
        <w:rPr>
          <w:rFonts w:ascii="Times New Roman" w:hAnsi="Times New Roman" w:cs="Times New Roman"/>
        </w:rPr>
        <w:t>результатах</w:t>
      </w:r>
      <w:proofErr w:type="gramEnd"/>
      <w:r w:rsidRPr="004E0333">
        <w:rPr>
          <w:rFonts w:ascii="Times New Roman" w:hAnsi="Times New Roman" w:cs="Times New Roman"/>
        </w:rPr>
        <w:t xml:space="preserve"> </w:t>
      </w:r>
      <w:proofErr w:type="spellStart"/>
      <w:r w:rsidRPr="004E0333">
        <w:rPr>
          <w:rFonts w:ascii="Times New Roman" w:hAnsi="Times New Roman" w:cs="Times New Roman"/>
        </w:rPr>
        <w:t>самообследования</w:t>
      </w:r>
      <w:proofErr w:type="spellEnd"/>
      <w:r w:rsidRPr="004E0333">
        <w:rPr>
          <w:rFonts w:ascii="Times New Roman" w:hAnsi="Times New Roman" w:cs="Times New Roman"/>
        </w:rPr>
        <w:t>;</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г) документ о порядке оказания </w:t>
      </w:r>
      <w:proofErr w:type="gramStart"/>
      <w:r w:rsidRPr="004E0333">
        <w:rPr>
          <w:rFonts w:ascii="Times New Roman" w:hAnsi="Times New Roman" w:cs="Times New Roman"/>
        </w:rPr>
        <w:t>платных</w:t>
      </w:r>
      <w:proofErr w:type="gramEnd"/>
      <w:r w:rsidRPr="004E0333">
        <w:rPr>
          <w:rFonts w:ascii="Times New Roman" w:hAnsi="Times New Roman" w:cs="Times New Roman"/>
        </w:rPr>
        <w:t xml:space="preserve">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д) предписания органов, осуществляющих государственный контроль (надзор) в сфере образования, отчеты об исполнении таких предписаний;</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е) иную информацию,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4. Образовательные организации, реализующие общеобразовательные программы, дополнительно к информации, предусмотренной </w:t>
      </w:r>
      <w:hyperlink w:anchor="Par41" w:history="1">
        <w:r w:rsidRPr="004E0333">
          <w:rPr>
            <w:rFonts w:ascii="Times New Roman" w:hAnsi="Times New Roman" w:cs="Times New Roman"/>
            <w:color w:val="0000FF"/>
          </w:rPr>
          <w:t>пунктом 3</w:t>
        </w:r>
      </w:hyperlink>
      <w:r w:rsidRPr="004E0333">
        <w:rPr>
          <w:rFonts w:ascii="Times New Roman" w:hAnsi="Times New Roman" w:cs="Times New Roman"/>
        </w:rPr>
        <w:t xml:space="preserve"> настоящих Правил, указывают наименование образовательной программы.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bookmarkStart w:id="5" w:name="Par97"/>
      <w:bookmarkEnd w:id="5"/>
      <w:r w:rsidRPr="004E0333">
        <w:rPr>
          <w:rFonts w:ascii="Times New Roman" w:hAnsi="Times New Roman" w:cs="Times New Roman"/>
        </w:rPr>
        <w:t xml:space="preserve">5. Образовательные организации, реализующие профессиональные образовательные программы, дополнительно к информации, предусмотренной </w:t>
      </w:r>
      <w:hyperlink w:anchor="Par41" w:history="1">
        <w:r w:rsidRPr="004E0333">
          <w:rPr>
            <w:rFonts w:ascii="Times New Roman" w:hAnsi="Times New Roman" w:cs="Times New Roman"/>
            <w:color w:val="0000FF"/>
          </w:rPr>
          <w:t>пунктом 3</w:t>
        </w:r>
      </w:hyperlink>
      <w:r w:rsidRPr="004E0333">
        <w:rPr>
          <w:rFonts w:ascii="Times New Roman" w:hAnsi="Times New Roman" w:cs="Times New Roman"/>
        </w:rPr>
        <w:t xml:space="preserve"> настоящих Правил, для каждой образовательной программы указывают:</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а) уровень образования;</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б) код и наименование профессии, специальности, направления подготовки;</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в) информацию:</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о </w:t>
      </w:r>
      <w:proofErr w:type="gramStart"/>
      <w:r w:rsidRPr="004E0333">
        <w:rPr>
          <w:rFonts w:ascii="Times New Roman" w:hAnsi="Times New Roman" w:cs="Times New Roman"/>
        </w:rPr>
        <w:t>направлениях</w:t>
      </w:r>
      <w:proofErr w:type="gramEnd"/>
      <w:r w:rsidRPr="004E0333">
        <w:rPr>
          <w:rFonts w:ascii="Times New Roman" w:hAnsi="Times New Roman" w:cs="Times New Roman"/>
        </w:rPr>
        <w:t xml:space="preserve"> и результатах научной (научно-исследовательской) деятельности и научно-</w:t>
      </w:r>
      <w:r w:rsidRPr="004E0333">
        <w:rPr>
          <w:rFonts w:ascii="Times New Roman" w:hAnsi="Times New Roman" w:cs="Times New Roman"/>
        </w:rPr>
        <w:lastRenderedPageBreak/>
        <w:t>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4E0333">
        <w:rPr>
          <w:rFonts w:ascii="Times New Roman" w:hAnsi="Times New Roman" w:cs="Times New Roman"/>
        </w:rPr>
        <w:t>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rsidRPr="004E0333">
        <w:rPr>
          <w:rFonts w:ascii="Times New Roman" w:hAnsi="Times New Roman" w:cs="Times New Roman"/>
        </w:rPr>
        <w:t xml:space="preserve"> вступительным испытаниям, а также о </w:t>
      </w:r>
      <w:proofErr w:type="gramStart"/>
      <w:r w:rsidRPr="004E0333">
        <w:rPr>
          <w:rFonts w:ascii="Times New Roman" w:hAnsi="Times New Roman" w:cs="Times New Roman"/>
        </w:rPr>
        <w:t>результатах</w:t>
      </w:r>
      <w:proofErr w:type="gramEnd"/>
      <w:r w:rsidRPr="004E0333">
        <w:rPr>
          <w:rFonts w:ascii="Times New Roman" w:hAnsi="Times New Roman" w:cs="Times New Roman"/>
        </w:rPr>
        <w:t xml:space="preserve"> перевода, восстановления и отчисления.</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6. Образовательная организация обновляет сведения, указанные в </w:t>
      </w:r>
      <w:hyperlink w:anchor="Par41" w:history="1">
        <w:r w:rsidRPr="004E0333">
          <w:rPr>
            <w:rFonts w:ascii="Times New Roman" w:hAnsi="Times New Roman" w:cs="Times New Roman"/>
            <w:color w:val="0000FF"/>
          </w:rPr>
          <w:t>пунктах 3</w:t>
        </w:r>
      </w:hyperlink>
      <w:r w:rsidRPr="004E0333">
        <w:rPr>
          <w:rFonts w:ascii="Times New Roman" w:hAnsi="Times New Roman" w:cs="Times New Roman"/>
        </w:rPr>
        <w:t xml:space="preserve"> - </w:t>
      </w:r>
      <w:hyperlink w:anchor="Par97" w:history="1">
        <w:r w:rsidRPr="004E0333">
          <w:rPr>
            <w:rFonts w:ascii="Times New Roman" w:hAnsi="Times New Roman" w:cs="Times New Roman"/>
            <w:color w:val="0000FF"/>
          </w:rPr>
          <w:t>5</w:t>
        </w:r>
      </w:hyperlink>
      <w:r w:rsidRPr="004E0333">
        <w:rPr>
          <w:rFonts w:ascii="Times New Roman" w:hAnsi="Times New Roman" w:cs="Times New Roman"/>
        </w:rPr>
        <w:t xml:space="preserve"> настоящих Правил, не позднее 10 рабочих дней после их изменений.</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7. Пользователю официального сайта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 xml:space="preserve">8. </w:t>
      </w:r>
      <w:proofErr w:type="gramStart"/>
      <w:r w:rsidRPr="004E0333">
        <w:rPr>
          <w:rFonts w:ascii="Times New Roman" w:hAnsi="Times New Roman" w:cs="Times New Roman"/>
        </w:rPr>
        <w:t xml:space="preserve">Информация, указанная в </w:t>
      </w:r>
      <w:hyperlink w:anchor="Par41" w:history="1">
        <w:r w:rsidRPr="004E0333">
          <w:rPr>
            <w:rFonts w:ascii="Times New Roman" w:hAnsi="Times New Roman" w:cs="Times New Roman"/>
            <w:color w:val="0000FF"/>
          </w:rPr>
          <w:t>пунктах 3</w:t>
        </w:r>
      </w:hyperlink>
      <w:r w:rsidRPr="004E0333">
        <w:rPr>
          <w:rFonts w:ascii="Times New Roman" w:hAnsi="Times New Roman" w:cs="Times New Roman"/>
        </w:rPr>
        <w:t xml:space="preserve"> - </w:t>
      </w:r>
      <w:hyperlink w:anchor="Par97" w:history="1">
        <w:r w:rsidRPr="004E0333">
          <w:rPr>
            <w:rFonts w:ascii="Times New Roman" w:hAnsi="Times New Roman" w:cs="Times New Roman"/>
            <w:color w:val="0000FF"/>
          </w:rPr>
          <w:t>5</w:t>
        </w:r>
      </w:hyperlink>
      <w:r w:rsidRPr="004E0333">
        <w:rPr>
          <w:rFonts w:ascii="Times New Roman" w:hAnsi="Times New Roman" w:cs="Times New Roman"/>
        </w:rPr>
        <w:t xml:space="preserve"> настоящих Правил, размещается на официальном сайте в текстовой и (или) табличной формах, а также в форме копий документов в соответствии с </w:t>
      </w:r>
      <w:hyperlink r:id="rId11" w:history="1">
        <w:r w:rsidRPr="004E0333">
          <w:rPr>
            <w:rFonts w:ascii="Times New Roman" w:hAnsi="Times New Roman" w:cs="Times New Roman"/>
            <w:color w:val="0000FF"/>
          </w:rPr>
          <w:t>требованиями</w:t>
        </w:r>
      </w:hyperlink>
      <w:r w:rsidRPr="004E0333">
        <w:rPr>
          <w:rFonts w:ascii="Times New Roman" w:hAnsi="Times New Roman" w:cs="Times New Roman"/>
        </w:rPr>
        <w:t xml:space="preserve"> к структуре официального сайта и формату представления информации, установленными Федеральной службой по надзору в сфере образования и науки.</w:t>
      </w:r>
      <w:proofErr w:type="gramEnd"/>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9.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10. Технологические и программные средства, которые используются для функционирования официального сайта, должны обеспечивать:</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б) защиту информации от уничтожения, модификации и блокирования доступа к ней, а также иных неправомерных действий в отношении нее;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в) возможность копирования информации на резервный носитель, обеспечивающий ее восстановление;</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г) защиту от копирования авторских материалов.</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r w:rsidRPr="004E0333">
        <w:rPr>
          <w:rFonts w:ascii="Times New Roman" w:hAnsi="Times New Roman" w:cs="Times New Roman"/>
        </w:rPr>
        <w:t>11. Информация на официальном сайте размещается на русском языке, а также может быть размещена на государственных языках республик, входящих в состав Российской Федерации, и (или) на иностранных языках.</w:t>
      </w: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
    <w:p w:rsidR="004E0333" w:rsidRPr="004E0333" w:rsidRDefault="004E0333">
      <w:pPr>
        <w:widowControl w:val="0"/>
        <w:autoSpaceDE w:val="0"/>
        <w:autoSpaceDN w:val="0"/>
        <w:adjustRightInd w:val="0"/>
        <w:spacing w:after="0" w:line="240" w:lineRule="auto"/>
        <w:ind w:firstLine="540"/>
        <w:jc w:val="both"/>
        <w:rPr>
          <w:rFonts w:ascii="Times New Roman" w:hAnsi="Times New Roman" w:cs="Times New Roman"/>
        </w:rPr>
      </w:pPr>
    </w:p>
    <w:p w:rsidR="004E0333" w:rsidRPr="004E0333" w:rsidRDefault="004E0333">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bookmarkEnd w:id="0"/>
    <w:p w:rsidR="00CB7366" w:rsidRPr="004E0333" w:rsidRDefault="00CB7366">
      <w:pPr>
        <w:rPr>
          <w:rFonts w:ascii="Times New Roman" w:hAnsi="Times New Roman" w:cs="Times New Roman"/>
        </w:rPr>
      </w:pPr>
    </w:p>
    <w:sectPr w:rsidR="00CB7366" w:rsidRPr="004E0333" w:rsidSect="005172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333"/>
    <w:rsid w:val="004E0333"/>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3B88AF641497C3FC3B4549B86518EC515933241CEFE2ED7FB3D049H9G6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D33B88AF641497C3FC3B4549B86518EC5958322A1FE4BFE777EADC4B91H1G9F"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33B88AF641497C3FC3B4549B86518EC595D392A18EDBFE777EADC4B91194C7DBC43B946E1721A36HDGCF" TargetMode="External"/><Relationship Id="rId11" Type="http://schemas.openxmlformats.org/officeDocument/2006/relationships/hyperlink" Target="consultantplus://offline/ref=D33B88AF641497C3FC3B4549B86518EC595C3D2C1AE5BFE777EADC4B91194C7DBC43B946E1721E33HDGFF"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D33B88AF641497C3FC3B4549B86518EC595D392A18EDBFE777EADC4B91194C7DBC43B946E1721A36HDGBF" TargetMode="External"/><Relationship Id="rId4" Type="http://schemas.openxmlformats.org/officeDocument/2006/relationships/webSettings" Target="webSettings.xml"/><Relationship Id="rId9" Type="http://schemas.openxmlformats.org/officeDocument/2006/relationships/hyperlink" Target="consultantplus://offline/ref=D33B88AF641497C3FC3B4549B86518EC595F382A1BECBFE777EADC4B91194C7DBC43B946E1721E30HDG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1911</Words>
  <Characters>10893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2015-03-30T05:06:00Z</dcterms:created>
  <dcterms:modified xsi:type="dcterms:W3CDTF">2015-03-30T05:06:00Z</dcterms:modified>
</cp:coreProperties>
</file>